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D794" w14:textId="77777777" w:rsidR="00F379C1" w:rsidRPr="007C0E73" w:rsidRDefault="00FC6444" w:rsidP="00FC6444">
      <w:pPr>
        <w:rPr>
          <w:sz w:val="23"/>
          <w:szCs w:val="23"/>
        </w:rPr>
      </w:pPr>
      <w:r w:rsidRPr="007C0E73">
        <w:rPr>
          <w:sz w:val="23"/>
          <w:szCs w:val="23"/>
        </w:rPr>
        <w:tab/>
      </w:r>
    </w:p>
    <w:p w14:paraId="44AC2EAB" w14:textId="77777777" w:rsidR="00433D2E" w:rsidRDefault="00433D2E" w:rsidP="00FC6444">
      <w:pPr>
        <w:rPr>
          <w:b/>
          <w:sz w:val="21"/>
          <w:szCs w:val="21"/>
        </w:rPr>
      </w:pPr>
    </w:p>
    <w:p w14:paraId="1C873129" w14:textId="6CE51F2B" w:rsidR="00F17892" w:rsidRDefault="000F510B" w:rsidP="00FC6444">
      <w:pPr>
        <w:rPr>
          <w:b/>
          <w:sz w:val="21"/>
          <w:szCs w:val="21"/>
        </w:rPr>
      </w:pPr>
      <w:r>
        <w:rPr>
          <w:b/>
          <w:sz w:val="21"/>
          <w:szCs w:val="21"/>
        </w:rPr>
        <w:t>Z</w:t>
      </w:r>
      <w:r w:rsidR="00F17892" w:rsidRPr="007C0E73">
        <w:rPr>
          <w:b/>
          <w:sz w:val="21"/>
          <w:szCs w:val="21"/>
        </w:rPr>
        <w:t xml:space="preserve">ONING &amp; BUILDING PERMIT FEES </w:t>
      </w:r>
      <w:r w:rsidR="002F58F4">
        <w:rPr>
          <w:b/>
          <w:sz w:val="21"/>
          <w:szCs w:val="21"/>
        </w:rPr>
        <w:tab/>
      </w:r>
      <w:r w:rsidR="002F58F4">
        <w:rPr>
          <w:b/>
          <w:sz w:val="21"/>
          <w:szCs w:val="21"/>
        </w:rPr>
        <w:tab/>
      </w:r>
      <w:r w:rsidR="002F58F4">
        <w:rPr>
          <w:b/>
          <w:sz w:val="21"/>
          <w:szCs w:val="21"/>
        </w:rPr>
        <w:tab/>
      </w:r>
      <w:r w:rsidR="002F58F4">
        <w:rPr>
          <w:b/>
          <w:sz w:val="21"/>
          <w:szCs w:val="21"/>
        </w:rPr>
        <w:tab/>
      </w:r>
      <w:r w:rsidR="002F58F4">
        <w:rPr>
          <w:b/>
          <w:sz w:val="21"/>
          <w:szCs w:val="21"/>
        </w:rPr>
        <w:tab/>
      </w:r>
      <w:r w:rsidR="002F58F4">
        <w:rPr>
          <w:b/>
          <w:sz w:val="21"/>
          <w:szCs w:val="21"/>
        </w:rPr>
        <w:tab/>
      </w:r>
      <w:r w:rsidR="002F58F4">
        <w:rPr>
          <w:b/>
          <w:sz w:val="21"/>
          <w:szCs w:val="21"/>
        </w:rPr>
        <w:tab/>
        <w:t xml:space="preserve">UPDATED: </w:t>
      </w:r>
      <w:r w:rsidR="00C8562A">
        <w:rPr>
          <w:b/>
          <w:sz w:val="21"/>
          <w:szCs w:val="21"/>
        </w:rPr>
        <w:t>5</w:t>
      </w:r>
      <w:r w:rsidR="002F58F4">
        <w:rPr>
          <w:b/>
          <w:sz w:val="21"/>
          <w:szCs w:val="21"/>
        </w:rPr>
        <w:t>/</w:t>
      </w:r>
      <w:r w:rsidR="008728C0">
        <w:rPr>
          <w:b/>
          <w:sz w:val="21"/>
          <w:szCs w:val="21"/>
        </w:rPr>
        <w:t>9</w:t>
      </w:r>
      <w:r w:rsidR="00030F7A">
        <w:rPr>
          <w:b/>
          <w:sz w:val="21"/>
          <w:szCs w:val="21"/>
        </w:rPr>
        <w:t>/202</w:t>
      </w:r>
      <w:r w:rsidR="008728C0">
        <w:rPr>
          <w:b/>
          <w:sz w:val="21"/>
          <w:szCs w:val="21"/>
        </w:rPr>
        <w:t>3</w:t>
      </w:r>
      <w:r w:rsidR="00F17892" w:rsidRPr="007C0E73">
        <w:rPr>
          <w:b/>
          <w:sz w:val="21"/>
          <w:szCs w:val="21"/>
        </w:rPr>
        <w:tab/>
      </w:r>
      <w:r w:rsidR="00F17892" w:rsidRPr="007C0E73">
        <w:rPr>
          <w:b/>
          <w:sz w:val="21"/>
          <w:szCs w:val="21"/>
        </w:rPr>
        <w:tab/>
      </w:r>
      <w:r w:rsidR="00F17892" w:rsidRPr="007C0E73">
        <w:rPr>
          <w:b/>
          <w:sz w:val="21"/>
          <w:szCs w:val="21"/>
        </w:rPr>
        <w:tab/>
      </w:r>
      <w:r w:rsidR="008619B6" w:rsidRPr="007C0E73">
        <w:rPr>
          <w:b/>
          <w:sz w:val="21"/>
          <w:szCs w:val="21"/>
        </w:rPr>
        <w:tab/>
      </w:r>
      <w:r w:rsidR="004B5376">
        <w:rPr>
          <w:b/>
          <w:sz w:val="21"/>
          <w:szCs w:val="21"/>
        </w:rPr>
        <w:tab/>
      </w:r>
      <w:r w:rsidR="004B5376">
        <w:rPr>
          <w:b/>
          <w:sz w:val="21"/>
          <w:szCs w:val="21"/>
        </w:rPr>
        <w:tab/>
      </w:r>
      <w:r w:rsidR="004B5376">
        <w:rPr>
          <w:b/>
          <w:sz w:val="21"/>
          <w:szCs w:val="21"/>
        </w:rPr>
        <w:tab/>
      </w:r>
      <w:r w:rsidR="004B5376">
        <w:rPr>
          <w:b/>
          <w:sz w:val="21"/>
          <w:szCs w:val="21"/>
        </w:rPr>
        <w:tab/>
      </w:r>
    </w:p>
    <w:p w14:paraId="0975BFF9" w14:textId="77777777" w:rsidR="0072330C" w:rsidRDefault="0072330C" w:rsidP="0072330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Canisteo Village</w:t>
      </w:r>
      <w:r w:rsidRPr="00F6207F">
        <w:rPr>
          <w:sz w:val="40"/>
          <w:szCs w:val="40"/>
          <w:u w:val="single"/>
        </w:rPr>
        <w:t xml:space="preserve"> Fees</w:t>
      </w:r>
    </w:p>
    <w:p w14:paraId="05527147" w14:textId="77777777" w:rsidR="00C8562A" w:rsidRPr="00C8562A" w:rsidRDefault="00C8562A" w:rsidP="0072330C">
      <w:pPr>
        <w:jc w:val="center"/>
        <w:rPr>
          <w:sz w:val="20"/>
          <w:szCs w:val="20"/>
          <w:u w:val="single"/>
        </w:rPr>
      </w:pPr>
    </w:p>
    <w:p w14:paraId="46D05EA6" w14:textId="77777777" w:rsidR="0072330C" w:rsidRDefault="0072330C" w:rsidP="0072330C">
      <w:r w:rsidRPr="007C1F05">
        <w:t>The duration and applicable fees for various village permits, licenses and/or fees shall be as set forth from time to time by resolution of the Village Board of Trustees. Fees listed elsewhere in the Canisteo Village Code shall be pre-empted by the fees listed in the schedule below.</w:t>
      </w:r>
    </w:p>
    <w:p w14:paraId="42CBE670" w14:textId="77777777" w:rsidR="00C8562A" w:rsidRPr="007C1F05" w:rsidRDefault="00C8562A" w:rsidP="0072330C"/>
    <w:p w14:paraId="23543240" w14:textId="2F395716" w:rsidR="0072330C" w:rsidRPr="00441658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1658">
        <w:rPr>
          <w:rFonts w:ascii="Times New Roman" w:hAnsi="Times New Roman" w:cs="Times New Roman"/>
          <w:sz w:val="24"/>
          <w:szCs w:val="24"/>
        </w:rPr>
        <w:t xml:space="preserve">Peddling and Soliciting </w:t>
      </w:r>
      <w:proofErr w:type="gramStart"/>
      <w:r w:rsidRPr="00441658">
        <w:rPr>
          <w:rFonts w:ascii="Times New Roman" w:hAnsi="Times New Roman" w:cs="Times New Roman"/>
          <w:sz w:val="24"/>
          <w:szCs w:val="24"/>
        </w:rPr>
        <w:t>License:Annual</w:t>
      </w:r>
      <w:proofErr w:type="gramEnd"/>
      <w:r>
        <w:rPr>
          <w:rFonts w:ascii="Times New Roman" w:hAnsi="Times New Roman" w:cs="Times New Roman"/>
          <w:sz w:val="24"/>
          <w:szCs w:val="24"/>
        </w:rPr>
        <w:t>….......$</w:t>
      </w:r>
      <w:r w:rsidRPr="00441658">
        <w:rPr>
          <w:rFonts w:ascii="Times New Roman" w:hAnsi="Times New Roman" w:cs="Times New Roman"/>
          <w:sz w:val="24"/>
          <w:szCs w:val="24"/>
        </w:rPr>
        <w:t>250; Weekly</w:t>
      </w:r>
      <w:r>
        <w:rPr>
          <w:rFonts w:ascii="Times New Roman" w:hAnsi="Times New Roman" w:cs="Times New Roman"/>
          <w:sz w:val="24"/>
          <w:szCs w:val="24"/>
        </w:rPr>
        <w:t>………$100; Daily………</w:t>
      </w:r>
      <w:r w:rsidR="0063224C">
        <w:rPr>
          <w:rFonts w:ascii="Times New Roman" w:hAnsi="Times New Roman" w:cs="Times New Roman"/>
          <w:sz w:val="24"/>
          <w:szCs w:val="24"/>
        </w:rPr>
        <w:t>..</w:t>
      </w:r>
      <w:r w:rsidRPr="00441658">
        <w:rPr>
          <w:rFonts w:ascii="Times New Roman" w:hAnsi="Times New Roman" w:cs="Times New Roman"/>
          <w:sz w:val="24"/>
          <w:szCs w:val="24"/>
        </w:rPr>
        <w:t xml:space="preserve">$50 </w:t>
      </w:r>
    </w:p>
    <w:p w14:paraId="701899BD" w14:textId="0B55577A" w:rsidR="0072330C" w:rsidRDefault="0072330C" w:rsidP="007233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1658">
        <w:rPr>
          <w:rFonts w:ascii="Times New Roman" w:hAnsi="Times New Roman" w:cs="Times New Roman"/>
        </w:rPr>
        <w:tab/>
      </w:r>
      <w:r w:rsidRPr="00441658">
        <w:rPr>
          <w:rFonts w:ascii="Times New Roman" w:hAnsi="Times New Roman" w:cs="Times New Roman"/>
          <w:sz w:val="18"/>
          <w:szCs w:val="18"/>
        </w:rPr>
        <w:t>(Annual License</w:t>
      </w:r>
      <w:r w:rsidR="0063224C">
        <w:rPr>
          <w:rFonts w:ascii="Times New Roman" w:hAnsi="Times New Roman" w:cs="Times New Roman"/>
          <w:sz w:val="18"/>
          <w:szCs w:val="18"/>
        </w:rPr>
        <w:t xml:space="preserve"> shall </w:t>
      </w:r>
      <w:proofErr w:type="spellStart"/>
      <w:r w:rsidR="0063224C">
        <w:rPr>
          <w:rFonts w:ascii="Times New Roman" w:hAnsi="Times New Roman" w:cs="Times New Roman"/>
          <w:sz w:val="18"/>
          <w:szCs w:val="18"/>
        </w:rPr>
        <w:t>exprire</w:t>
      </w:r>
      <w:proofErr w:type="spellEnd"/>
      <w:r w:rsidR="0063224C">
        <w:rPr>
          <w:rFonts w:ascii="Times New Roman" w:hAnsi="Times New Roman" w:cs="Times New Roman"/>
          <w:sz w:val="18"/>
          <w:szCs w:val="18"/>
        </w:rPr>
        <w:t xml:space="preserve"> one year from the date of purchase)</w:t>
      </w:r>
      <w:r>
        <w:rPr>
          <w:rFonts w:ascii="Times New Roman" w:hAnsi="Times New Roman" w:cs="Times New Roman"/>
          <w:sz w:val="18"/>
          <w:szCs w:val="18"/>
        </w:rPr>
        <w:t xml:space="preserve"> (Chapter 81</w:t>
      </w:r>
      <w:r w:rsidRPr="00441658">
        <w:rPr>
          <w:rFonts w:ascii="Times New Roman" w:hAnsi="Times New Roman" w:cs="Times New Roman"/>
          <w:sz w:val="18"/>
          <w:szCs w:val="18"/>
        </w:rPr>
        <w:t>)</w:t>
      </w:r>
    </w:p>
    <w:p w14:paraId="7ACED55A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Abandoned Vehicle Exemption Permit: </w:t>
      </w:r>
      <w:r w:rsidRPr="00A96AA1">
        <w:rPr>
          <w:rFonts w:ascii="Times New Roman" w:hAnsi="Times New Roman" w:cs="Times New Roman"/>
          <w:sz w:val="20"/>
          <w:szCs w:val="20"/>
        </w:rPr>
        <w:t>(Sixty day, one time exemption.)</w:t>
      </w:r>
      <w:r>
        <w:rPr>
          <w:rFonts w:ascii="Times New Roman" w:hAnsi="Times New Roman" w:cs="Times New Roman"/>
          <w:sz w:val="20"/>
          <w:szCs w:val="20"/>
        </w:rPr>
        <w:t xml:space="preserve"> (Chapter 105)</w:t>
      </w:r>
      <w:r>
        <w:rPr>
          <w:rFonts w:ascii="Times New Roman" w:hAnsi="Times New Roman" w:cs="Times New Roman"/>
          <w:sz w:val="24"/>
          <w:szCs w:val="24"/>
        </w:rPr>
        <w:t>………...$30</w:t>
      </w:r>
    </w:p>
    <w:p w14:paraId="6BDBDAE6" w14:textId="60FA816F" w:rsidR="0072330C" w:rsidRPr="00922FD5" w:rsidRDefault="0072330C" w:rsidP="000F5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FD5">
        <w:rPr>
          <w:rFonts w:ascii="Times New Roman" w:hAnsi="Times New Roman" w:cs="Times New Roman"/>
          <w:sz w:val="24"/>
          <w:szCs w:val="24"/>
        </w:rPr>
        <w:t>Site Plan Review by Project Value (</w:t>
      </w:r>
      <w:r w:rsidRPr="0004711A">
        <w:rPr>
          <w:rFonts w:ascii="Times New Roman" w:hAnsi="Times New Roman" w:cs="Times New Roman"/>
          <w:sz w:val="20"/>
          <w:szCs w:val="20"/>
        </w:rPr>
        <w:t>Chapter 119-76</w:t>
      </w:r>
      <w:proofErr w:type="gramStart"/>
      <w:r w:rsidRPr="0004711A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3224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$50</w:t>
      </w:r>
    </w:p>
    <w:p w14:paraId="6C699779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 Required Plans Review </w:t>
      </w:r>
      <w:r w:rsidRPr="002C54C6">
        <w:rPr>
          <w:rFonts w:ascii="Times New Roman" w:hAnsi="Times New Roman" w:cs="Times New Roman"/>
          <w:sz w:val="20"/>
          <w:szCs w:val="20"/>
        </w:rPr>
        <w:t xml:space="preserve">(Stamped Prints, Energy Compliance, Etc.)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>$15/ hr.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E4E8C8" w14:textId="3206678C" w:rsidR="0072330C" w:rsidRPr="00E9683F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Variance: </w:t>
      </w:r>
      <w:r w:rsidRPr="002C54C6">
        <w:rPr>
          <w:rFonts w:ascii="Times New Roman" w:hAnsi="Times New Roman" w:cs="Times New Roman"/>
          <w:sz w:val="20"/>
          <w:szCs w:val="20"/>
        </w:rPr>
        <w:t>(Chapter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C54C6">
        <w:rPr>
          <w:rFonts w:ascii="Times New Roman" w:hAnsi="Times New Roman" w:cs="Times New Roman"/>
          <w:sz w:val="20"/>
          <w:szCs w:val="20"/>
        </w:rPr>
        <w:t xml:space="preserve"> 119-71, 119-73 – 75)</w:t>
      </w:r>
      <w:r>
        <w:rPr>
          <w:rFonts w:ascii="Times New Roman" w:hAnsi="Times New Roman" w:cs="Times New Roman"/>
          <w:sz w:val="20"/>
          <w:szCs w:val="20"/>
        </w:rPr>
        <w:t xml:space="preserve"> (plus Permit cost) </w:t>
      </w:r>
      <w:r w:rsidRPr="0063224C">
        <w:rPr>
          <w:rFonts w:ascii="Times New Roman" w:hAnsi="Times New Roman" w:cs="Times New Roman"/>
          <w:sz w:val="24"/>
          <w:szCs w:val="24"/>
        </w:rPr>
        <w:t>………………………</w:t>
      </w:r>
      <w:r w:rsidR="0063224C">
        <w:rPr>
          <w:rFonts w:ascii="Times New Roman" w:hAnsi="Times New Roman" w:cs="Times New Roman"/>
          <w:sz w:val="24"/>
          <w:szCs w:val="24"/>
        </w:rPr>
        <w:t>…...</w:t>
      </w:r>
      <w:r w:rsidRPr="006322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$50</w:t>
      </w:r>
    </w:p>
    <w:p w14:paraId="4DC302D1" w14:textId="77777777" w:rsidR="0072330C" w:rsidRPr="00E9683F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Permit:</w:t>
      </w:r>
      <w:r w:rsidRPr="00E9683F">
        <w:rPr>
          <w:rFonts w:ascii="Times New Roman" w:hAnsi="Times New Roman" w:cs="Times New Roman"/>
          <w:sz w:val="20"/>
          <w:szCs w:val="20"/>
        </w:rPr>
        <w:t>(Chapters 119-68 –71)</w:t>
      </w:r>
      <w:r>
        <w:rPr>
          <w:rFonts w:ascii="Times New Roman" w:hAnsi="Times New Roman" w:cs="Times New Roman"/>
          <w:sz w:val="24"/>
          <w:szCs w:val="24"/>
        </w:rPr>
        <w:t>………….………………………………….……….…$25</w:t>
      </w:r>
    </w:p>
    <w:p w14:paraId="4D4FF4AD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Zoning Compliance:</w:t>
      </w:r>
      <w:r w:rsidRPr="00E9683F">
        <w:rPr>
          <w:rFonts w:ascii="Times New Roman" w:hAnsi="Times New Roman" w:cs="Times New Roman"/>
          <w:sz w:val="20"/>
          <w:szCs w:val="20"/>
        </w:rPr>
        <w:t>(Chapters 119-68 – 71)</w:t>
      </w:r>
      <w:r>
        <w:rPr>
          <w:rFonts w:ascii="Times New Roman" w:hAnsi="Times New Roman" w:cs="Times New Roman"/>
          <w:sz w:val="24"/>
          <w:szCs w:val="24"/>
        </w:rPr>
        <w:t>….………………………………...$20</w:t>
      </w:r>
    </w:p>
    <w:p w14:paraId="0F6A6824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Special Permit:</w:t>
      </w:r>
      <w:r>
        <w:rPr>
          <w:rFonts w:ascii="Times New Roman" w:hAnsi="Times New Roman" w:cs="Times New Roman"/>
          <w:sz w:val="20"/>
          <w:szCs w:val="20"/>
        </w:rPr>
        <w:t>(Chapter 119-71)</w:t>
      </w:r>
      <w:r>
        <w:rPr>
          <w:rFonts w:ascii="Times New Roman" w:hAnsi="Times New Roman" w:cs="Times New Roman"/>
          <w:sz w:val="24"/>
          <w:szCs w:val="24"/>
        </w:rPr>
        <w:t>………….……… ……………………….. $20</w:t>
      </w:r>
    </w:p>
    <w:p w14:paraId="0029F803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Variance Appeal:</w:t>
      </w:r>
      <w:r w:rsidRPr="00C66101">
        <w:rPr>
          <w:rFonts w:ascii="Times New Roman" w:hAnsi="Times New Roman" w:cs="Times New Roman"/>
          <w:sz w:val="20"/>
          <w:szCs w:val="20"/>
        </w:rPr>
        <w:t xml:space="preserve">(Chapter 119-71) </w:t>
      </w:r>
      <w:r>
        <w:rPr>
          <w:rFonts w:ascii="Times New Roman" w:hAnsi="Times New Roman" w:cs="Times New Roman"/>
          <w:sz w:val="24"/>
          <w:szCs w:val="24"/>
        </w:rPr>
        <w:t>……………….….……………………………....$25</w:t>
      </w:r>
    </w:p>
    <w:p w14:paraId="651C30C7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for Zoning Change: </w:t>
      </w:r>
      <w:r w:rsidRPr="00C66101">
        <w:rPr>
          <w:rFonts w:ascii="Times New Roman" w:hAnsi="Times New Roman" w:cs="Times New Roman"/>
          <w:sz w:val="20"/>
          <w:szCs w:val="20"/>
        </w:rPr>
        <w:t>(Chapter 119-71)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………………………………………..….$50</w:t>
      </w:r>
    </w:p>
    <w:p w14:paraId="05882A26" w14:textId="77777777" w:rsidR="0072330C" w:rsidRDefault="0072330C" w:rsidP="0072330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Pool Permit:</w:t>
      </w:r>
      <w:r w:rsidRPr="00732175">
        <w:rPr>
          <w:rFonts w:ascii="Times New Roman" w:hAnsi="Times New Roman" w:cs="Times New Roman"/>
          <w:sz w:val="20"/>
          <w:szCs w:val="20"/>
        </w:rPr>
        <w:t>(Chapter 119-27)</w:t>
      </w:r>
      <w:r w:rsidRPr="00C66101">
        <w:rPr>
          <w:rFonts w:ascii="Times New Roman" w:hAnsi="Times New Roman" w:cs="Times New Roman"/>
          <w:sz w:val="20"/>
          <w:szCs w:val="20"/>
        </w:rPr>
        <w:t>(Must have third party electrical inspection)</w:t>
      </w:r>
    </w:p>
    <w:p w14:paraId="53C5AC3A" w14:textId="77777777" w:rsidR="0072330C" w:rsidRDefault="0072330C" w:rsidP="007233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ground ………..…………………………………………………………....$25</w:t>
      </w:r>
    </w:p>
    <w:p w14:paraId="616CFE4A" w14:textId="77777777" w:rsidR="0072330C" w:rsidRDefault="0072330C" w:rsidP="007233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ground…………………………………………………………………………..$50</w:t>
      </w:r>
    </w:p>
    <w:p w14:paraId="2D645931" w14:textId="77777777" w:rsidR="0072330C" w:rsidRPr="000645DE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Excavation: </w:t>
      </w:r>
      <w:r>
        <w:rPr>
          <w:rFonts w:ascii="Times New Roman" w:hAnsi="Times New Roman" w:cs="Times New Roman"/>
          <w:sz w:val="20"/>
          <w:szCs w:val="20"/>
        </w:rPr>
        <w:t xml:space="preserve">(Chapter 93-16 – </w:t>
      </w:r>
      <w:r w:rsidRPr="000645D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645D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………………………………………………………$15</w:t>
      </w:r>
    </w:p>
    <w:p w14:paraId="7DBE6D63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Permit: Remove/Repair/Replace</w:t>
      </w:r>
      <w:r w:rsidRPr="0004711A">
        <w:rPr>
          <w:rFonts w:ascii="Times New Roman" w:hAnsi="Times New Roman" w:cs="Times New Roman"/>
          <w:sz w:val="20"/>
          <w:szCs w:val="20"/>
        </w:rPr>
        <w:t>:(Chapter 93-16-34)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……………………….…….N/C</w:t>
      </w:r>
    </w:p>
    <w:p w14:paraId="0D775ED6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Fence Permit: </w:t>
      </w:r>
      <w:r w:rsidRPr="00732175">
        <w:rPr>
          <w:rFonts w:ascii="Times New Roman" w:hAnsi="Times New Roman" w:cs="Times New Roman"/>
          <w:sz w:val="20"/>
          <w:szCs w:val="20"/>
        </w:rPr>
        <w:t>(Chapter 119-71, 119-25, 27, 28, 29)(provide known boundaries)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…………………...$25</w:t>
      </w:r>
    </w:p>
    <w:p w14:paraId="377DF290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Fuel Heating Device incl. chimney: </w:t>
      </w:r>
      <w:r w:rsidRPr="00746B34">
        <w:rPr>
          <w:rFonts w:ascii="Times New Roman" w:hAnsi="Times New Roman" w:cs="Times New Roman"/>
          <w:sz w:val="20"/>
          <w:szCs w:val="20"/>
        </w:rPr>
        <w:t>(provide manufacturer’s installation specs.)</w:t>
      </w:r>
      <w:r>
        <w:rPr>
          <w:rFonts w:ascii="Times New Roman" w:hAnsi="Times New Roman" w:cs="Times New Roman"/>
          <w:sz w:val="24"/>
          <w:szCs w:val="24"/>
        </w:rPr>
        <w:t>………….$35</w:t>
      </w:r>
    </w:p>
    <w:p w14:paraId="75CF4857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D18">
        <w:rPr>
          <w:rFonts w:ascii="Times New Roman" w:hAnsi="Times New Roman" w:cs="Times New Roman"/>
          <w:sz w:val="24"/>
          <w:szCs w:val="24"/>
        </w:rPr>
        <w:t xml:space="preserve">Demolition Permit: </w:t>
      </w:r>
      <w:r w:rsidRPr="00BC7D18">
        <w:rPr>
          <w:rFonts w:ascii="Times New Roman" w:hAnsi="Times New Roman" w:cs="Times New Roman"/>
          <w:sz w:val="20"/>
          <w:szCs w:val="20"/>
        </w:rPr>
        <w:t>(Provide asbestos and/or lead certificate, proof of liability ins.)</w:t>
      </w:r>
      <w:r w:rsidRPr="00BC7D18">
        <w:rPr>
          <w:rFonts w:ascii="Times New Roman" w:hAnsi="Times New Roman" w:cs="Times New Roman"/>
          <w:sz w:val="24"/>
          <w:szCs w:val="24"/>
        </w:rPr>
        <w:t xml:space="preserve"> per structure…..$50</w:t>
      </w:r>
    </w:p>
    <w:p w14:paraId="2C171D21" w14:textId="77777777" w:rsidR="0072330C" w:rsidRPr="00746B34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Roofing Permit:</w:t>
      </w:r>
      <w:r w:rsidRPr="00186217">
        <w:rPr>
          <w:rFonts w:ascii="Times New Roman" w:hAnsi="Times New Roman" w:cs="Times New Roman"/>
          <w:sz w:val="20"/>
          <w:szCs w:val="20"/>
        </w:rPr>
        <w:t xml:space="preserve">(unless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186217">
        <w:rPr>
          <w:rFonts w:ascii="Times New Roman" w:hAnsi="Times New Roman" w:cs="Times New Roman"/>
          <w:sz w:val="20"/>
          <w:szCs w:val="20"/>
        </w:rPr>
        <w:t>conjunction with a Building Permit.)</w:t>
      </w:r>
      <w:r w:rsidRPr="00746B34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46B34">
        <w:rPr>
          <w:rFonts w:ascii="Times New Roman" w:hAnsi="Times New Roman" w:cs="Times New Roman"/>
          <w:sz w:val="24"/>
          <w:szCs w:val="24"/>
        </w:rPr>
        <w:t>…$25</w:t>
      </w:r>
    </w:p>
    <w:p w14:paraId="0DC547A5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Porch, Deck, Carport, Canopy Permit: </w:t>
      </w:r>
      <w:r w:rsidRPr="00186217">
        <w:rPr>
          <w:rFonts w:ascii="Times New Roman" w:hAnsi="Times New Roman" w:cs="Times New Roman"/>
          <w:sz w:val="20"/>
          <w:szCs w:val="20"/>
        </w:rPr>
        <w:t>(unless in conjunction with a Building Permit.)</w:t>
      </w:r>
      <w:r w:rsidRPr="00FC224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C224F">
        <w:rPr>
          <w:rFonts w:ascii="Times New Roman" w:hAnsi="Times New Roman" w:cs="Times New Roman"/>
          <w:sz w:val="24"/>
          <w:szCs w:val="24"/>
        </w:rPr>
        <w:t>……$25</w:t>
      </w:r>
    </w:p>
    <w:p w14:paraId="645A3172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Structure …………………………………………………………………….……$20</w:t>
      </w:r>
    </w:p>
    <w:p w14:paraId="7327DE91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Permit: </w:t>
      </w:r>
      <w:r w:rsidRPr="00FC224F">
        <w:rPr>
          <w:rFonts w:ascii="Times New Roman" w:hAnsi="Times New Roman" w:cs="Times New Roman"/>
          <w:sz w:val="20"/>
          <w:szCs w:val="20"/>
        </w:rPr>
        <w:t>(Chapter 119-71; 119-24, 32, 90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…………………………………………..…….. $35</w:t>
      </w:r>
    </w:p>
    <w:p w14:paraId="5B92600D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Homes: </w:t>
      </w:r>
      <w:r w:rsidRPr="00BA489A">
        <w:rPr>
          <w:rFonts w:ascii="Times New Roman" w:hAnsi="Times New Roman" w:cs="Times New Roman"/>
          <w:sz w:val="20"/>
          <w:szCs w:val="20"/>
        </w:rPr>
        <w:t>(Chapter 119; 119-50)</w:t>
      </w:r>
      <w:r>
        <w:rPr>
          <w:rFonts w:ascii="Times New Roman" w:hAnsi="Times New Roman" w:cs="Times New Roman"/>
          <w:sz w:val="20"/>
          <w:szCs w:val="20"/>
        </w:rPr>
        <w:t xml:space="preserve"> ………………. </w:t>
      </w:r>
      <w:r>
        <w:rPr>
          <w:rFonts w:ascii="Times New Roman" w:hAnsi="Times New Roman" w:cs="Times New Roman"/>
          <w:sz w:val="24"/>
          <w:szCs w:val="24"/>
        </w:rPr>
        <w:t xml:space="preserve">$40; Mobile Home site: ……….…….....$35 </w:t>
      </w:r>
    </w:p>
    <w:p w14:paraId="197BCAD6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Home Park Annual Fee: </w:t>
      </w:r>
      <w:r w:rsidRPr="0044542F">
        <w:rPr>
          <w:rFonts w:ascii="Times New Roman" w:hAnsi="Times New Roman" w:cs="Times New Roman"/>
          <w:sz w:val="20"/>
          <w:szCs w:val="20"/>
        </w:rPr>
        <w:t>(Chapter 119-50)</w:t>
      </w:r>
      <w:r w:rsidR="000F510B">
        <w:rPr>
          <w:rFonts w:ascii="Times New Roman" w:hAnsi="Times New Roman" w:cs="Times New Roman"/>
          <w:sz w:val="24"/>
          <w:szCs w:val="24"/>
        </w:rPr>
        <w:t>…….…$5 per unit/</w:t>
      </w:r>
      <w:r>
        <w:rPr>
          <w:rFonts w:ascii="Times New Roman" w:hAnsi="Times New Roman" w:cs="Times New Roman"/>
          <w:sz w:val="24"/>
          <w:szCs w:val="24"/>
        </w:rPr>
        <w:t>$100 maximum per park.</w:t>
      </w:r>
    </w:p>
    <w:p w14:paraId="3D212DBD" w14:textId="77777777" w:rsidR="0072330C" w:rsidRPr="009F7591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591">
        <w:rPr>
          <w:rFonts w:ascii="Times New Roman" w:hAnsi="Times New Roman" w:cs="Times New Roman"/>
          <w:sz w:val="24"/>
          <w:szCs w:val="24"/>
        </w:rPr>
        <w:t xml:space="preserve">Accessory Structure:  </w:t>
      </w:r>
      <w:r w:rsidRPr="009F7591">
        <w:rPr>
          <w:rFonts w:ascii="Times New Roman" w:hAnsi="Times New Roman" w:cs="Times New Roman"/>
          <w:sz w:val="20"/>
          <w:szCs w:val="20"/>
        </w:rPr>
        <w:t>(144 sq. ft. or less; no utilities)</w:t>
      </w:r>
      <w:r w:rsidRPr="009F7591">
        <w:rPr>
          <w:rFonts w:ascii="Times New Roman" w:hAnsi="Times New Roman" w:cs="Times New Roman"/>
          <w:sz w:val="24"/>
          <w:szCs w:val="24"/>
        </w:rPr>
        <w:t xml:space="preserve"> ………………………………………….N/C</w:t>
      </w:r>
    </w:p>
    <w:p w14:paraId="3CE475C4" w14:textId="77777777" w:rsidR="0072330C" w:rsidRPr="00B810F4" w:rsidRDefault="0072330C" w:rsidP="0072330C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9F7591">
        <w:rPr>
          <w:rFonts w:ascii="Times New Roman" w:hAnsi="Times New Roman" w:cs="Times New Roman"/>
          <w:sz w:val="24"/>
          <w:szCs w:val="24"/>
        </w:rPr>
        <w:tab/>
      </w:r>
      <w:r w:rsidRPr="009F7591">
        <w:rPr>
          <w:rFonts w:ascii="Times New Roman" w:hAnsi="Times New Roman" w:cs="Times New Roman"/>
          <w:sz w:val="24"/>
          <w:szCs w:val="24"/>
        </w:rPr>
        <w:tab/>
      </w:r>
      <w:r w:rsidRPr="009F7591">
        <w:rPr>
          <w:rFonts w:ascii="Times New Roman" w:hAnsi="Times New Roman" w:cs="Times New Roman"/>
          <w:sz w:val="24"/>
          <w:szCs w:val="24"/>
        </w:rPr>
        <w:tab/>
      </w:r>
      <w:r w:rsidRPr="009F7591">
        <w:rPr>
          <w:rFonts w:ascii="Times New Roman" w:hAnsi="Times New Roman" w:cs="Times New Roman"/>
          <w:sz w:val="20"/>
          <w:szCs w:val="20"/>
        </w:rPr>
        <w:t>(greater than 144 sq. ft.)</w:t>
      </w:r>
      <w:r w:rsidRPr="009F7591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9F759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F7591">
        <w:rPr>
          <w:rFonts w:ascii="Times New Roman" w:hAnsi="Times New Roman" w:cs="Times New Roman"/>
          <w:sz w:val="24"/>
          <w:szCs w:val="24"/>
        </w:rPr>
        <w:t>…Building Permit Required</w:t>
      </w:r>
    </w:p>
    <w:p w14:paraId="2386AC55" w14:textId="77777777" w:rsidR="000F510B" w:rsidRDefault="000F510B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Plumbing, Mechanical, Electrical inspections………………………………………………$35</w:t>
      </w:r>
    </w:p>
    <w:p w14:paraId="008E0157" w14:textId="77777777" w:rsidR="000F510B" w:rsidRDefault="000F510B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0F51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party inspection may be required on electrical inspection)</w:t>
      </w:r>
    </w:p>
    <w:p w14:paraId="62D60C84" w14:textId="77777777" w:rsidR="0072330C" w:rsidRDefault="000F510B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Remodel </w:t>
      </w:r>
      <w:r w:rsidR="0072330C">
        <w:rPr>
          <w:rFonts w:ascii="Times New Roman" w:hAnsi="Times New Roman" w:cs="Times New Roman"/>
          <w:sz w:val="24"/>
          <w:szCs w:val="24"/>
        </w:rPr>
        <w:t xml:space="preserve">Permit: </w:t>
      </w:r>
    </w:p>
    <w:p w14:paraId="48AB20B6" w14:textId="77777777" w:rsidR="0072330C" w:rsidRPr="009F7591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591">
        <w:rPr>
          <w:rFonts w:ascii="Times New Roman" w:hAnsi="Times New Roman" w:cs="Times New Roman"/>
          <w:sz w:val="24"/>
          <w:szCs w:val="24"/>
        </w:rPr>
        <w:t>Up to 150 sq. ft.-$35</w:t>
      </w:r>
    </w:p>
    <w:p w14:paraId="6812B59D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591">
        <w:rPr>
          <w:rFonts w:ascii="Times New Roman" w:hAnsi="Times New Roman" w:cs="Times New Roman"/>
          <w:sz w:val="24"/>
          <w:szCs w:val="24"/>
        </w:rPr>
        <w:t>Up to 500 sq. ft.- $50</w:t>
      </w:r>
    </w:p>
    <w:p w14:paraId="30CE3D86" w14:textId="77777777" w:rsidR="000F510B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1000 sq. ft.-$100 </w:t>
      </w:r>
    </w:p>
    <w:p w14:paraId="731B1053" w14:textId="77777777" w:rsidR="0072330C" w:rsidRPr="009F7591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591">
        <w:rPr>
          <w:rFonts w:ascii="Times New Roman" w:hAnsi="Times New Roman" w:cs="Times New Roman"/>
          <w:sz w:val="24"/>
          <w:szCs w:val="24"/>
        </w:rPr>
        <w:t xml:space="preserve">Over 1000 sq. ft. -$200plus $.10 / sq. </w:t>
      </w:r>
      <w:proofErr w:type="spellStart"/>
      <w:r w:rsidRPr="009F7591">
        <w:rPr>
          <w:rFonts w:ascii="Times New Roman" w:hAnsi="Times New Roman" w:cs="Times New Roman"/>
          <w:sz w:val="24"/>
          <w:szCs w:val="24"/>
        </w:rPr>
        <w:t>ft.Over</w:t>
      </w:r>
      <w:proofErr w:type="spellEnd"/>
    </w:p>
    <w:p w14:paraId="704E2767" w14:textId="77777777" w:rsidR="000F510B" w:rsidRDefault="000F510B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A7FF3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F05">
        <w:rPr>
          <w:rFonts w:ascii="Times New Roman" w:hAnsi="Times New Roman" w:cs="Times New Roman"/>
          <w:sz w:val="24"/>
          <w:szCs w:val="24"/>
        </w:rPr>
        <w:t>RENEWAL PERMITS: In the event that a building permit must be renewed, a fee equal to 50% of the original building permit fee will be charged prior to re issuance of the permit. In the event that an application for a building permit is not approved, the applicant shall be entitled to a refund of</w:t>
      </w:r>
      <w:r>
        <w:rPr>
          <w:rFonts w:ascii="Times New Roman" w:hAnsi="Times New Roman" w:cs="Times New Roman"/>
          <w:sz w:val="24"/>
          <w:szCs w:val="24"/>
        </w:rPr>
        <w:t xml:space="preserve"> 50%.  </w:t>
      </w:r>
    </w:p>
    <w:p w14:paraId="221B458D" w14:textId="77777777" w:rsidR="00C8562A" w:rsidRDefault="00C8562A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7F583" w14:textId="77777777" w:rsidR="0072330C" w:rsidRDefault="0072330C" w:rsidP="00723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F05">
        <w:rPr>
          <w:rFonts w:ascii="Times New Roman" w:hAnsi="Times New Roman" w:cs="Times New Roman"/>
          <w:sz w:val="24"/>
          <w:szCs w:val="24"/>
        </w:rPr>
        <w:t>Building without a Permit: $100 plus Fees as listed above and conformance required.</w:t>
      </w:r>
    </w:p>
    <w:p w14:paraId="62A265E9" w14:textId="77777777" w:rsidR="0072330C" w:rsidRDefault="0072330C" w:rsidP="0038102F">
      <w:pPr>
        <w:jc w:val="center"/>
        <w:rPr>
          <w:b/>
          <w:color w:val="FF0000"/>
          <w:sz w:val="23"/>
          <w:szCs w:val="23"/>
          <w:u w:val="single"/>
        </w:rPr>
      </w:pPr>
    </w:p>
    <w:sectPr w:rsidR="0072330C" w:rsidSect="00662AC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25D"/>
    <w:multiLevelType w:val="hybridMultilevel"/>
    <w:tmpl w:val="B74E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7B90"/>
    <w:multiLevelType w:val="hybridMultilevel"/>
    <w:tmpl w:val="F368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02DCB"/>
    <w:multiLevelType w:val="hybridMultilevel"/>
    <w:tmpl w:val="F368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787D"/>
    <w:multiLevelType w:val="hybridMultilevel"/>
    <w:tmpl w:val="F368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5D13"/>
    <w:multiLevelType w:val="hybridMultilevel"/>
    <w:tmpl w:val="F95A88EE"/>
    <w:lvl w:ilvl="0" w:tplc="492221D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50436B5A"/>
    <w:multiLevelType w:val="hybridMultilevel"/>
    <w:tmpl w:val="DC82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19563">
    <w:abstractNumId w:val="4"/>
  </w:num>
  <w:num w:numId="2" w16cid:durableId="202331684">
    <w:abstractNumId w:val="5"/>
  </w:num>
  <w:num w:numId="3" w16cid:durableId="1499155180">
    <w:abstractNumId w:val="0"/>
  </w:num>
  <w:num w:numId="4" w16cid:durableId="36318993">
    <w:abstractNumId w:val="1"/>
  </w:num>
  <w:num w:numId="5" w16cid:durableId="841970046">
    <w:abstractNumId w:val="3"/>
  </w:num>
  <w:num w:numId="6" w16cid:durableId="1453012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7D"/>
    <w:rsid w:val="00001962"/>
    <w:rsid w:val="000077D0"/>
    <w:rsid w:val="00014DB3"/>
    <w:rsid w:val="00016544"/>
    <w:rsid w:val="00024514"/>
    <w:rsid w:val="00030F7A"/>
    <w:rsid w:val="00054DE3"/>
    <w:rsid w:val="0006314C"/>
    <w:rsid w:val="00090C00"/>
    <w:rsid w:val="000A0EC7"/>
    <w:rsid w:val="000A299A"/>
    <w:rsid w:val="000A2FD4"/>
    <w:rsid w:val="000C05F1"/>
    <w:rsid w:val="000D5E35"/>
    <w:rsid w:val="000D7E68"/>
    <w:rsid w:val="000E7D2C"/>
    <w:rsid w:val="000F510B"/>
    <w:rsid w:val="00104F41"/>
    <w:rsid w:val="0010651C"/>
    <w:rsid w:val="00115F32"/>
    <w:rsid w:val="00121AB8"/>
    <w:rsid w:val="00122BFB"/>
    <w:rsid w:val="001339DA"/>
    <w:rsid w:val="00143E4B"/>
    <w:rsid w:val="001670C2"/>
    <w:rsid w:val="001672B7"/>
    <w:rsid w:val="00176393"/>
    <w:rsid w:val="00182EAB"/>
    <w:rsid w:val="00185285"/>
    <w:rsid w:val="001858A7"/>
    <w:rsid w:val="00185ACB"/>
    <w:rsid w:val="001B2933"/>
    <w:rsid w:val="001B4E76"/>
    <w:rsid w:val="001C7EDB"/>
    <w:rsid w:val="001D4B71"/>
    <w:rsid w:val="002028A9"/>
    <w:rsid w:val="002056F7"/>
    <w:rsid w:val="00207C6D"/>
    <w:rsid w:val="00214319"/>
    <w:rsid w:val="00220330"/>
    <w:rsid w:val="0022037B"/>
    <w:rsid w:val="002215B4"/>
    <w:rsid w:val="00222BFB"/>
    <w:rsid w:val="00222F3C"/>
    <w:rsid w:val="002267A9"/>
    <w:rsid w:val="00227858"/>
    <w:rsid w:val="00230009"/>
    <w:rsid w:val="002631F6"/>
    <w:rsid w:val="00272B38"/>
    <w:rsid w:val="0028077E"/>
    <w:rsid w:val="002A1204"/>
    <w:rsid w:val="002B01A0"/>
    <w:rsid w:val="002B2364"/>
    <w:rsid w:val="002B365D"/>
    <w:rsid w:val="002B5BAA"/>
    <w:rsid w:val="002E5150"/>
    <w:rsid w:val="002F47D6"/>
    <w:rsid w:val="002F58F4"/>
    <w:rsid w:val="002F6E1E"/>
    <w:rsid w:val="00301D79"/>
    <w:rsid w:val="0031070E"/>
    <w:rsid w:val="003116D0"/>
    <w:rsid w:val="003223AB"/>
    <w:rsid w:val="003457E5"/>
    <w:rsid w:val="003550FC"/>
    <w:rsid w:val="00371A44"/>
    <w:rsid w:val="0038102F"/>
    <w:rsid w:val="00383F7F"/>
    <w:rsid w:val="003A04F8"/>
    <w:rsid w:val="003A4E44"/>
    <w:rsid w:val="003A6D71"/>
    <w:rsid w:val="003B1FC5"/>
    <w:rsid w:val="003C3B5B"/>
    <w:rsid w:val="00415080"/>
    <w:rsid w:val="0043167B"/>
    <w:rsid w:val="00433D2E"/>
    <w:rsid w:val="004340BB"/>
    <w:rsid w:val="004456FA"/>
    <w:rsid w:val="004A5A34"/>
    <w:rsid w:val="004B4B93"/>
    <w:rsid w:val="004B5376"/>
    <w:rsid w:val="004D6B68"/>
    <w:rsid w:val="004E7F8E"/>
    <w:rsid w:val="004F4CFB"/>
    <w:rsid w:val="005032FC"/>
    <w:rsid w:val="005156FE"/>
    <w:rsid w:val="00515D32"/>
    <w:rsid w:val="005203F9"/>
    <w:rsid w:val="0052321B"/>
    <w:rsid w:val="00536029"/>
    <w:rsid w:val="005368D2"/>
    <w:rsid w:val="0055382F"/>
    <w:rsid w:val="00570C53"/>
    <w:rsid w:val="0057306E"/>
    <w:rsid w:val="00581B7F"/>
    <w:rsid w:val="005831CE"/>
    <w:rsid w:val="005D334A"/>
    <w:rsid w:val="005D7861"/>
    <w:rsid w:val="005E7585"/>
    <w:rsid w:val="005E75D5"/>
    <w:rsid w:val="005F7748"/>
    <w:rsid w:val="005F7989"/>
    <w:rsid w:val="006043A2"/>
    <w:rsid w:val="006124FE"/>
    <w:rsid w:val="006154D5"/>
    <w:rsid w:val="00622CD0"/>
    <w:rsid w:val="0063224C"/>
    <w:rsid w:val="0065375F"/>
    <w:rsid w:val="00654F85"/>
    <w:rsid w:val="00662ACE"/>
    <w:rsid w:val="0066319A"/>
    <w:rsid w:val="00665FAA"/>
    <w:rsid w:val="00667CFF"/>
    <w:rsid w:val="006B5F26"/>
    <w:rsid w:val="006B78AF"/>
    <w:rsid w:val="006C03A1"/>
    <w:rsid w:val="006C0570"/>
    <w:rsid w:val="006C2753"/>
    <w:rsid w:val="006C396C"/>
    <w:rsid w:val="006E2EE7"/>
    <w:rsid w:val="006F61C6"/>
    <w:rsid w:val="00700155"/>
    <w:rsid w:val="00707B48"/>
    <w:rsid w:val="0072330C"/>
    <w:rsid w:val="00732D58"/>
    <w:rsid w:val="00734DAC"/>
    <w:rsid w:val="00735D8C"/>
    <w:rsid w:val="00740933"/>
    <w:rsid w:val="00750A6E"/>
    <w:rsid w:val="00751D69"/>
    <w:rsid w:val="00756A41"/>
    <w:rsid w:val="00760140"/>
    <w:rsid w:val="00766051"/>
    <w:rsid w:val="007705C9"/>
    <w:rsid w:val="007716DB"/>
    <w:rsid w:val="00785662"/>
    <w:rsid w:val="007A22F1"/>
    <w:rsid w:val="007A6C6F"/>
    <w:rsid w:val="007A7560"/>
    <w:rsid w:val="007B3AB5"/>
    <w:rsid w:val="007B4CDD"/>
    <w:rsid w:val="007C0E73"/>
    <w:rsid w:val="007C2397"/>
    <w:rsid w:val="007C3C17"/>
    <w:rsid w:val="007D4170"/>
    <w:rsid w:val="007E6D27"/>
    <w:rsid w:val="00801E98"/>
    <w:rsid w:val="00807AE2"/>
    <w:rsid w:val="00807CF0"/>
    <w:rsid w:val="00835BF4"/>
    <w:rsid w:val="008442BD"/>
    <w:rsid w:val="00844CE0"/>
    <w:rsid w:val="00852923"/>
    <w:rsid w:val="00855091"/>
    <w:rsid w:val="008619B6"/>
    <w:rsid w:val="008728C0"/>
    <w:rsid w:val="00876986"/>
    <w:rsid w:val="00876C19"/>
    <w:rsid w:val="00883E93"/>
    <w:rsid w:val="00885CA4"/>
    <w:rsid w:val="00892D20"/>
    <w:rsid w:val="00893A8E"/>
    <w:rsid w:val="00896662"/>
    <w:rsid w:val="008A09CE"/>
    <w:rsid w:val="008B297A"/>
    <w:rsid w:val="008B43DE"/>
    <w:rsid w:val="008B444C"/>
    <w:rsid w:val="008D6B14"/>
    <w:rsid w:val="008F5EB4"/>
    <w:rsid w:val="009049B5"/>
    <w:rsid w:val="00913979"/>
    <w:rsid w:val="009208C3"/>
    <w:rsid w:val="00921A23"/>
    <w:rsid w:val="009457AF"/>
    <w:rsid w:val="009530E9"/>
    <w:rsid w:val="00964A5A"/>
    <w:rsid w:val="00976497"/>
    <w:rsid w:val="00992C2F"/>
    <w:rsid w:val="00997894"/>
    <w:rsid w:val="009A398D"/>
    <w:rsid w:val="009A3F6E"/>
    <w:rsid w:val="009A41FB"/>
    <w:rsid w:val="009B56D1"/>
    <w:rsid w:val="009C2B55"/>
    <w:rsid w:val="009C3A02"/>
    <w:rsid w:val="009D3C10"/>
    <w:rsid w:val="009E2913"/>
    <w:rsid w:val="009F07AA"/>
    <w:rsid w:val="00A01D1A"/>
    <w:rsid w:val="00A14AF9"/>
    <w:rsid w:val="00A439D3"/>
    <w:rsid w:val="00A53F6A"/>
    <w:rsid w:val="00A56947"/>
    <w:rsid w:val="00A70F2F"/>
    <w:rsid w:val="00A73FB4"/>
    <w:rsid w:val="00A8434A"/>
    <w:rsid w:val="00A84D8D"/>
    <w:rsid w:val="00A87333"/>
    <w:rsid w:val="00AB6353"/>
    <w:rsid w:val="00AC38B2"/>
    <w:rsid w:val="00AD5F71"/>
    <w:rsid w:val="00AE1A60"/>
    <w:rsid w:val="00B063C0"/>
    <w:rsid w:val="00B07F24"/>
    <w:rsid w:val="00B150B0"/>
    <w:rsid w:val="00B16605"/>
    <w:rsid w:val="00B30D6E"/>
    <w:rsid w:val="00B36180"/>
    <w:rsid w:val="00B4005F"/>
    <w:rsid w:val="00B45798"/>
    <w:rsid w:val="00B50A87"/>
    <w:rsid w:val="00B551BF"/>
    <w:rsid w:val="00B57D63"/>
    <w:rsid w:val="00B70C28"/>
    <w:rsid w:val="00B817C2"/>
    <w:rsid w:val="00B827B7"/>
    <w:rsid w:val="00B839B9"/>
    <w:rsid w:val="00B84ABC"/>
    <w:rsid w:val="00BA05C5"/>
    <w:rsid w:val="00BA31B4"/>
    <w:rsid w:val="00BA3B1B"/>
    <w:rsid w:val="00BB749C"/>
    <w:rsid w:val="00BD6CDC"/>
    <w:rsid w:val="00BF6970"/>
    <w:rsid w:val="00C25DA6"/>
    <w:rsid w:val="00C3229D"/>
    <w:rsid w:val="00C36A26"/>
    <w:rsid w:val="00C417A2"/>
    <w:rsid w:val="00C500BD"/>
    <w:rsid w:val="00C54FAE"/>
    <w:rsid w:val="00C6013A"/>
    <w:rsid w:val="00C70D53"/>
    <w:rsid w:val="00C71C40"/>
    <w:rsid w:val="00C72AE7"/>
    <w:rsid w:val="00C8562A"/>
    <w:rsid w:val="00C90445"/>
    <w:rsid w:val="00C915FE"/>
    <w:rsid w:val="00CA4C34"/>
    <w:rsid w:val="00CF5173"/>
    <w:rsid w:val="00CF5A16"/>
    <w:rsid w:val="00D02181"/>
    <w:rsid w:val="00D24F0D"/>
    <w:rsid w:val="00D256C9"/>
    <w:rsid w:val="00D365D9"/>
    <w:rsid w:val="00D422E3"/>
    <w:rsid w:val="00D55E98"/>
    <w:rsid w:val="00D60943"/>
    <w:rsid w:val="00D731BE"/>
    <w:rsid w:val="00D940F8"/>
    <w:rsid w:val="00D95D9C"/>
    <w:rsid w:val="00DA4F91"/>
    <w:rsid w:val="00DD6101"/>
    <w:rsid w:val="00DE5906"/>
    <w:rsid w:val="00E14530"/>
    <w:rsid w:val="00E14C85"/>
    <w:rsid w:val="00E22C2D"/>
    <w:rsid w:val="00E361EC"/>
    <w:rsid w:val="00E4170E"/>
    <w:rsid w:val="00E436E5"/>
    <w:rsid w:val="00E43D1A"/>
    <w:rsid w:val="00E4479B"/>
    <w:rsid w:val="00E50BBB"/>
    <w:rsid w:val="00E51764"/>
    <w:rsid w:val="00E6044A"/>
    <w:rsid w:val="00E6239C"/>
    <w:rsid w:val="00E66143"/>
    <w:rsid w:val="00E8221A"/>
    <w:rsid w:val="00E9326F"/>
    <w:rsid w:val="00EB5BAD"/>
    <w:rsid w:val="00EB74A4"/>
    <w:rsid w:val="00EB7FF0"/>
    <w:rsid w:val="00ED0802"/>
    <w:rsid w:val="00ED23CA"/>
    <w:rsid w:val="00ED5488"/>
    <w:rsid w:val="00EE52DB"/>
    <w:rsid w:val="00EF287D"/>
    <w:rsid w:val="00F17892"/>
    <w:rsid w:val="00F34097"/>
    <w:rsid w:val="00F379C1"/>
    <w:rsid w:val="00F43A75"/>
    <w:rsid w:val="00F51A7C"/>
    <w:rsid w:val="00F51B08"/>
    <w:rsid w:val="00F53A87"/>
    <w:rsid w:val="00F76586"/>
    <w:rsid w:val="00F8036F"/>
    <w:rsid w:val="00F8146B"/>
    <w:rsid w:val="00F827CD"/>
    <w:rsid w:val="00F9465F"/>
    <w:rsid w:val="00FA44BA"/>
    <w:rsid w:val="00FC09FA"/>
    <w:rsid w:val="00FC2119"/>
    <w:rsid w:val="00FC6444"/>
    <w:rsid w:val="00FD0418"/>
    <w:rsid w:val="00FD35AD"/>
    <w:rsid w:val="00FD7209"/>
    <w:rsid w:val="00FD7CBC"/>
    <w:rsid w:val="00FE2FB2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0290F"/>
  <w15:docId w15:val="{D5F6C3F8-F6A3-439B-803F-39ECB3E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4F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EnvelopeReturn">
    <w:name w:val="envelope return"/>
    <w:basedOn w:val="Normal"/>
    <w:rsid w:val="00D24F0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E41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0EC7"/>
    <w:rPr>
      <w:color w:val="0000FF"/>
      <w:u w:val="single"/>
    </w:rPr>
  </w:style>
  <w:style w:type="character" w:customStyle="1" w:styleId="degree">
    <w:name w:val="degree"/>
    <w:basedOn w:val="DefaultParagraphFont"/>
    <w:rsid w:val="00E22C2D"/>
  </w:style>
  <w:style w:type="paragraph" w:styleId="DocumentMap">
    <w:name w:val="Document Map"/>
    <w:basedOn w:val="Normal"/>
    <w:semiHidden/>
    <w:rsid w:val="002807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17892"/>
    <w:pPr>
      <w:ind w:left="720"/>
      <w:contextualSpacing/>
    </w:pPr>
  </w:style>
  <w:style w:type="paragraph" w:customStyle="1" w:styleId="Default">
    <w:name w:val="Default"/>
    <w:rsid w:val="006043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43E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E4B"/>
  </w:style>
  <w:style w:type="paragraph" w:styleId="CommentSubject">
    <w:name w:val="annotation subject"/>
    <w:basedOn w:val="CommentText"/>
    <w:next w:val="CommentText"/>
    <w:link w:val="CommentSubjectChar"/>
    <w:rsid w:val="00143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E4B"/>
    <w:rPr>
      <w:b/>
      <w:bCs/>
    </w:rPr>
  </w:style>
  <w:style w:type="paragraph" w:styleId="NoSpacing">
    <w:name w:val="No Spacing"/>
    <w:uiPriority w:val="1"/>
    <w:qFormat/>
    <w:rsid w:val="007233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07">
      <w:bodyDiv w:val="1"/>
      <w:marLeft w:val="0"/>
      <w:marRight w:val="5"/>
      <w:marTop w:val="0"/>
      <w:marBottom w:val="4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517">
          <w:marLeft w:val="1542"/>
          <w:marRight w:val="0"/>
          <w:marTop w:val="30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BDA8-4B20-4698-B75F-6A9E8AE4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Cohocton</vt:lpstr>
    </vt:vector>
  </TitlesOfParts>
  <Company>Robert P Michielsen</Company>
  <LinksUpToDate>false</LinksUpToDate>
  <CharactersWithSpaces>3085</CharactersWithSpaces>
  <SharedDoc>false</SharedDoc>
  <HLinks>
    <vt:vector size="18" baseType="variant"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http://www.epa.gov/fedrgstr/EPA-TOX/2008/April/Day-22/t8141.htm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http://www.wcb/</vt:lpwstr>
      </vt:variant>
      <vt:variant>
        <vt:lpwstr/>
      </vt:variant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mailto:villagecodescanisteo@yahoo.com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Cohocton</dc:title>
  <dc:creator>Jill K Michielsen</dc:creator>
  <cp:lastModifiedBy>Swatirekha Sahoo</cp:lastModifiedBy>
  <cp:revision>2</cp:revision>
  <cp:lastPrinted>2019-12-10T19:53:00Z</cp:lastPrinted>
  <dcterms:created xsi:type="dcterms:W3CDTF">2023-11-07T05:19:00Z</dcterms:created>
  <dcterms:modified xsi:type="dcterms:W3CDTF">2023-11-07T05:19:00Z</dcterms:modified>
</cp:coreProperties>
</file>